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4C" w:rsidRPr="005638FE" w:rsidRDefault="003C7758" w:rsidP="00122C4C">
      <w:pPr>
        <w:pStyle w:val="1"/>
        <w:shd w:val="clear" w:color="auto" w:fill="auto"/>
        <w:spacing w:line="240" w:lineRule="atLeast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9</w:t>
      </w:r>
    </w:p>
    <w:p w:rsidR="00122C4C" w:rsidRDefault="00122C4C" w:rsidP="005312F3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8FE" w:rsidRDefault="005638FE" w:rsidP="005638F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758">
        <w:rPr>
          <w:rFonts w:ascii="Times New Roman" w:hAnsi="Times New Roman" w:cs="Times New Roman"/>
          <w:b/>
          <w:sz w:val="20"/>
          <w:szCs w:val="20"/>
          <w:lang w:val="ru-RU"/>
        </w:rPr>
        <w:t>Смета</w:t>
      </w:r>
      <w:r w:rsidR="003C7758" w:rsidRPr="003C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/ </w:t>
      </w:r>
      <w:r w:rsidR="006F79F9">
        <w:rPr>
          <w:rFonts w:ascii="Times New Roman" w:hAnsi="Times New Roman" w:cs="Times New Roman"/>
          <w:b/>
          <w:sz w:val="20"/>
          <w:szCs w:val="20"/>
          <w:lang w:val="ru-RU"/>
        </w:rPr>
        <w:t>Р</w:t>
      </w:r>
      <w:r w:rsidR="003C7758">
        <w:rPr>
          <w:rFonts w:ascii="Times New Roman" w:hAnsi="Times New Roman" w:cs="Times New Roman"/>
          <w:b/>
          <w:sz w:val="20"/>
          <w:szCs w:val="20"/>
          <w:lang w:val="ru-RU"/>
        </w:rPr>
        <w:t>азбивка стоимости</w:t>
      </w:r>
    </w:p>
    <w:p w:rsidR="00211B8E" w:rsidRDefault="00211B8E" w:rsidP="005638F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11B8E" w:rsidRPr="003C7758" w:rsidRDefault="00211B8E" w:rsidP="005638F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211B8E">
        <w:rPr>
          <w:rFonts w:ascii="Times New Roman" w:hAnsi="Times New Roman" w:cs="Times New Roman"/>
          <w:b/>
          <w:sz w:val="20"/>
          <w:szCs w:val="20"/>
          <w:lang w:val="ru-RU"/>
        </w:rPr>
        <w:t>Перечень закупаемых Услуг</w:t>
      </w:r>
    </w:p>
    <w:p w:rsidR="005638FE" w:rsidRDefault="005638FE" w:rsidP="005638FE">
      <w:pPr>
        <w:rPr>
          <w:lang w:val="ru-RU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26"/>
        <w:gridCol w:w="3999"/>
      </w:tblGrid>
      <w:tr w:rsidR="003C7758" w:rsidRPr="003C7758" w:rsidTr="00BE1E72">
        <w:trPr>
          <w:trHeight w:val="6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58" w:rsidRPr="003C7758" w:rsidRDefault="003C7758" w:rsidP="00BE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авиакомпании/Услуги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58" w:rsidRPr="003C7758" w:rsidRDefault="003C7758" w:rsidP="00BE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>Сервисный сбор</w:t>
            </w:r>
            <w:r w:rsidR="00BE1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(цена за услугу не более) </w:t>
            </w:r>
          </w:p>
        </w:tc>
      </w:tr>
      <w:tr w:rsidR="003C7758" w:rsidRPr="003C7758" w:rsidTr="00D8763C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Выписка авиабилета на рейсы по Казахстану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KZT</w:t>
            </w:r>
          </w:p>
        </w:tc>
      </w:tr>
      <w:tr w:rsidR="003C7758" w:rsidRPr="003C7758" w:rsidTr="00D8763C">
        <w:trPr>
          <w:trHeight w:val="4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авиабилета на собственные международные рейсы авиакомпаний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Astana</w:t>
            </w: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</w:t>
            </w: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KZT</w:t>
            </w:r>
          </w:p>
        </w:tc>
      </w:tr>
      <w:tr w:rsidR="003C7758" w:rsidRPr="003C7758" w:rsidTr="00D8763C">
        <w:trPr>
          <w:trHeight w:val="6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tabs>
                <w:tab w:val="left" w:pos="14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Выписка авиабилета на международные рейсы других авиакомпаний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pStyle w:val="BodyText"/>
              <w:tabs>
                <w:tab w:val="num" w:pos="0"/>
              </w:tabs>
              <w:rPr>
                <w:sz w:val="20"/>
              </w:rPr>
            </w:pPr>
            <w:r w:rsidRPr="003C7758">
              <w:rPr>
                <w:sz w:val="20"/>
              </w:rPr>
              <w:t>___</w:t>
            </w:r>
            <w:r w:rsidRPr="003C7758">
              <w:rPr>
                <w:sz w:val="20"/>
                <w:lang w:val="en-US"/>
              </w:rPr>
              <w:t xml:space="preserve"> KZT</w:t>
            </w:r>
          </w:p>
        </w:tc>
      </w:tr>
      <w:tr w:rsidR="003C7758" w:rsidRPr="003C7758" w:rsidTr="00D8763C">
        <w:trPr>
          <w:trHeight w:val="6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Выписка авиабилетов на авиакомпании, не зарегистрированных на территории РК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pStyle w:val="BodyText"/>
              <w:tabs>
                <w:tab w:val="num" w:pos="-57"/>
              </w:tabs>
              <w:ind w:hanging="57"/>
              <w:rPr>
                <w:sz w:val="20"/>
              </w:rPr>
            </w:pPr>
            <w:r w:rsidRPr="003C7758">
              <w:rPr>
                <w:sz w:val="20"/>
              </w:rPr>
              <w:t>___</w:t>
            </w:r>
            <w:r w:rsidRPr="003C7758">
              <w:rPr>
                <w:sz w:val="20"/>
                <w:lang w:val="en-US"/>
              </w:rPr>
              <w:t xml:space="preserve"> KZT</w:t>
            </w:r>
          </w:p>
        </w:tc>
      </w:tr>
      <w:tr w:rsidR="003C7758" w:rsidRPr="003C7758" w:rsidTr="00D8763C">
        <w:trPr>
          <w:trHeight w:val="4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ж/д билетов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  <w:tr w:rsidR="003C7758" w:rsidRPr="003C7758" w:rsidTr="00D8763C">
        <w:trPr>
          <w:trHeight w:val="6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Перебронирование</w:t>
            </w: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внутреннего авиабилета (перевозка внутри РК)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tabs>
                <w:tab w:val="num" w:pos="0"/>
              </w:tabs>
              <w:ind w:left="72" w:hanging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KZT</w:t>
            </w:r>
          </w:p>
        </w:tc>
      </w:tr>
      <w:tr w:rsidR="003C7758" w:rsidRPr="003C7758" w:rsidTr="00D8763C">
        <w:trPr>
          <w:trHeight w:val="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Перебронирование</w:t>
            </w:r>
            <w:r w:rsidRPr="003C7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международного авиабилета (наличие хотя бы одного международного рейса в билете)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  <w:tr w:rsidR="003C7758" w:rsidRPr="003C7758" w:rsidTr="00D8763C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авиабилета (при наличии штрафов авиакомпаний за возврат)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pStyle w:val="Header"/>
              <w:rPr>
                <w:sz w:val="20"/>
                <w:szCs w:val="20"/>
              </w:rPr>
            </w:pPr>
            <w:r w:rsidRPr="003C7758">
              <w:rPr>
                <w:sz w:val="20"/>
                <w:szCs w:val="20"/>
              </w:rPr>
              <w:t>____ KZT</w:t>
            </w:r>
          </w:p>
          <w:p w:rsidR="003C7758" w:rsidRPr="003C7758" w:rsidRDefault="003C7758" w:rsidP="00DF1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58" w:rsidRPr="003C7758" w:rsidTr="00D8763C">
        <w:trPr>
          <w:trHeight w:val="4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ж/д билета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Услуги по онлайн регистрации пассажиров на рейсы авиакомпаний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Сервисный сбор не взимается</w:t>
            </w:r>
          </w:p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стандартных ежемесячных отчетов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Сервисный сбор не взимается</w:t>
            </w: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Доставка билетов и сопроводительной документации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Сервисный сбор не взимается</w:t>
            </w: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Оказание VIP услуг в аэропортах РК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Оказание VIP услуг в аэропортах за пределами РК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  <w:tr w:rsidR="003C7758" w:rsidRPr="003C7758" w:rsidTr="00D8763C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>Услуги по VIP сопровождению в аэропортах РК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58" w:rsidRPr="003C7758" w:rsidRDefault="003C7758" w:rsidP="00DF1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8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Pr="003C7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</w:p>
        </w:tc>
      </w:tr>
    </w:tbl>
    <w:p w:rsidR="0041003F" w:rsidRDefault="0041003F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F4E37" w:rsidRDefault="005F4E37" w:rsidP="005F4E3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lang w:val="en-US"/>
        </w:rPr>
        <w:t>Exhibit</w:t>
      </w:r>
      <w:r>
        <w:rPr>
          <w:rFonts w:ascii="Times New Roman" w:hAnsi="Times New Roman" w:cs="Times New Roman"/>
          <w:b/>
          <w:lang w:val="ru-RU"/>
        </w:rPr>
        <w:t xml:space="preserve"> 9</w:t>
      </w:r>
    </w:p>
    <w:p w:rsidR="005F4E37" w:rsidRDefault="005F4E37" w:rsidP="005F4E3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4E37" w:rsidRDefault="005F4E37" w:rsidP="005F4E3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C7758">
        <w:rPr>
          <w:rFonts w:ascii="Times New Roman" w:hAnsi="Times New Roman" w:cs="Times New Roman"/>
          <w:b/>
          <w:sz w:val="20"/>
          <w:szCs w:val="20"/>
          <w:lang w:val="en-US"/>
        </w:rPr>
        <w:t>Cost</w:t>
      </w:r>
      <w:r w:rsidRPr="003C77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C7758">
        <w:rPr>
          <w:rFonts w:ascii="Times New Roman" w:hAnsi="Times New Roman" w:cs="Times New Roman"/>
          <w:b/>
          <w:sz w:val="20"/>
          <w:szCs w:val="20"/>
          <w:lang w:val="en-US"/>
        </w:rPr>
        <w:t>Estimate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Cost breakdown</w:t>
      </w:r>
    </w:p>
    <w:p w:rsidR="000C5663" w:rsidRDefault="000C5663" w:rsidP="005F4E3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C5663" w:rsidRPr="003C7758" w:rsidRDefault="000C5663" w:rsidP="005F4E3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C5663">
        <w:rPr>
          <w:rFonts w:ascii="Times New Roman" w:hAnsi="Times New Roman" w:cs="Times New Roman"/>
          <w:b/>
          <w:sz w:val="20"/>
          <w:szCs w:val="20"/>
          <w:lang w:val="en-US"/>
        </w:rPr>
        <w:t>List of purchased services</w:t>
      </w:r>
    </w:p>
    <w:p w:rsidR="005F4E37" w:rsidRDefault="005F4E37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295"/>
        <w:gridCol w:w="3977"/>
      </w:tblGrid>
      <w:tr w:rsidR="000C5663" w:rsidRPr="000C5663" w:rsidTr="000C5663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63" w:rsidRPr="000C5663" w:rsidRDefault="000C5663" w:rsidP="000C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63" w:rsidRPr="000C5663" w:rsidRDefault="000C5663" w:rsidP="000C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b/>
                <w:sz w:val="20"/>
                <w:szCs w:val="20"/>
              </w:rPr>
              <w:t>Air company name/ Services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63" w:rsidRPr="000C5663" w:rsidRDefault="000C5663" w:rsidP="000C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56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Service</w:t>
            </w:r>
            <w:r w:rsidRPr="000C56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fee </w:t>
            </w:r>
            <w:r w:rsidRPr="000C56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(price for service no more)</w:t>
            </w:r>
          </w:p>
        </w:tc>
      </w:tr>
      <w:tr w:rsidR="000C5663" w:rsidRPr="00821F98" w:rsidTr="000C5663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Ticketing for Kazakhstan flights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ind w:hanging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4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Ticketing for own international flights of Air Astana company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9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Ticketing for international flights of other air companies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pStyle w:val="BodyText"/>
              <w:tabs>
                <w:tab w:val="num" w:pos="0"/>
              </w:tabs>
              <w:rPr>
                <w:rFonts w:eastAsia="Arial Unicode MS"/>
                <w:color w:val="000000"/>
                <w:sz w:val="20"/>
                <w:lang w:val="ru" w:eastAsia="ru-RU"/>
              </w:rPr>
            </w:pPr>
            <w:r w:rsidRPr="000C5663">
              <w:rPr>
                <w:rFonts w:eastAsia="Arial Unicode MS"/>
                <w:color w:val="000000"/>
                <w:sz w:val="20"/>
                <w:lang w:val="ru" w:eastAsia="ru-RU"/>
              </w:rPr>
              <w:t>______KZT</w:t>
            </w:r>
          </w:p>
        </w:tc>
      </w:tr>
      <w:tr w:rsidR="000C5663" w:rsidRPr="00821F98" w:rsidTr="000C5663">
        <w:trPr>
          <w:trHeight w:val="6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Ticketing for air companies not registered in Kazakhstan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pStyle w:val="BodyText"/>
              <w:tabs>
                <w:tab w:val="num" w:pos="-57"/>
              </w:tabs>
              <w:ind w:hanging="57"/>
              <w:rPr>
                <w:rFonts w:eastAsia="Arial Unicode MS"/>
                <w:color w:val="000000"/>
                <w:sz w:val="20"/>
                <w:lang w:val="ru" w:eastAsia="ru-RU"/>
              </w:rPr>
            </w:pPr>
            <w:r w:rsidRPr="000C5663">
              <w:rPr>
                <w:rFonts w:eastAsia="Arial Unicode MS"/>
                <w:color w:val="000000"/>
                <w:sz w:val="20"/>
                <w:lang w:val="ru" w:eastAsia="ru-RU"/>
              </w:rPr>
              <w:t>______KZT</w:t>
            </w:r>
          </w:p>
        </w:tc>
      </w:tr>
      <w:tr w:rsidR="000C5663" w:rsidRPr="00821F98" w:rsidTr="000C5663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Issuance of railway tickets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Re-booking of internal air ticket (transportation inside Kazakhstan)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tabs>
                <w:tab w:val="num" w:pos="0"/>
              </w:tabs>
              <w:ind w:left="72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8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Re-booking of international air ticket (availability of at least one international flight in the ticket)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11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Air ticket return (in case of penalties from air companies for return)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pStyle w:val="Header"/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0C5663">
              <w:rPr>
                <w:rFonts w:eastAsia="Arial Unicode MS"/>
                <w:color w:val="000000"/>
                <w:sz w:val="20"/>
                <w:szCs w:val="20"/>
                <w:lang w:val="ru"/>
              </w:rPr>
              <w:t>______KZT</w:t>
            </w:r>
          </w:p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663" w:rsidRPr="00821F98" w:rsidTr="000C5663">
        <w:trPr>
          <w:trHeight w:val="8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Railway tickets return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Online registration services for air company flights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Service fee is not charged</w:t>
            </w:r>
          </w:p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663" w:rsidRPr="000C5663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Provision of standard monthly reports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Service fee is not charged</w:t>
            </w:r>
          </w:p>
        </w:tc>
      </w:tr>
      <w:tr w:rsidR="000C5663" w:rsidRPr="000C5663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Delivery of tickets and accompanying documentation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Service fee is not charged</w:t>
            </w:r>
          </w:p>
        </w:tc>
      </w:tr>
      <w:tr w:rsidR="000C5663" w:rsidRPr="00821F98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Rendering VIP services in RK airports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Rendering VIP services in airports beyond RK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  <w:tr w:rsidR="000C5663" w:rsidRPr="00821F98" w:rsidTr="000C566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 xml:space="preserve">VIP support services in RK airports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63" w:rsidRPr="000C5663" w:rsidRDefault="000C5663" w:rsidP="000C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663">
              <w:rPr>
                <w:rFonts w:ascii="Times New Roman" w:hAnsi="Times New Roman" w:cs="Times New Roman"/>
                <w:sz w:val="20"/>
                <w:szCs w:val="20"/>
              </w:rPr>
              <w:t>______KZT</w:t>
            </w:r>
          </w:p>
        </w:tc>
      </w:tr>
    </w:tbl>
    <w:p w:rsidR="000C5663" w:rsidRPr="00DE4359" w:rsidRDefault="000C5663" w:rsidP="005638FE">
      <w:pPr>
        <w:pStyle w:val="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C5663" w:rsidRPr="00DE4359" w:rsidSect="00BE1E72">
      <w:type w:val="continuous"/>
      <w:pgSz w:w="11905" w:h="16837"/>
      <w:pgMar w:top="568" w:right="4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6E" w:rsidRDefault="0062656E">
      <w:r>
        <w:separator/>
      </w:r>
    </w:p>
  </w:endnote>
  <w:endnote w:type="continuationSeparator" w:id="0">
    <w:p w:rsidR="0062656E" w:rsidRDefault="006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6E" w:rsidRDefault="0062656E"/>
  </w:footnote>
  <w:footnote w:type="continuationSeparator" w:id="0">
    <w:p w:rsidR="0062656E" w:rsidRDefault="00626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D4A"/>
    <w:multiLevelType w:val="hybridMultilevel"/>
    <w:tmpl w:val="1CE2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1E1"/>
    <w:multiLevelType w:val="hybridMultilevel"/>
    <w:tmpl w:val="6E04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743"/>
    <w:multiLevelType w:val="multilevel"/>
    <w:tmpl w:val="9A9CC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A74234"/>
    <w:multiLevelType w:val="multilevel"/>
    <w:tmpl w:val="C122D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D036D"/>
    <w:multiLevelType w:val="multilevel"/>
    <w:tmpl w:val="848EBD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BC1E9A"/>
    <w:multiLevelType w:val="multilevel"/>
    <w:tmpl w:val="41CCA8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C4A51"/>
    <w:multiLevelType w:val="multilevel"/>
    <w:tmpl w:val="6018F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8A7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6612F3"/>
    <w:multiLevelType w:val="multilevel"/>
    <w:tmpl w:val="A8A09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F"/>
    <w:rsid w:val="000B2528"/>
    <w:rsid w:val="000C5663"/>
    <w:rsid w:val="000D4AC8"/>
    <w:rsid w:val="000E07BD"/>
    <w:rsid w:val="00107964"/>
    <w:rsid w:val="00122C4C"/>
    <w:rsid w:val="00140433"/>
    <w:rsid w:val="001426A3"/>
    <w:rsid w:val="001A6BDA"/>
    <w:rsid w:val="001D0F55"/>
    <w:rsid w:val="001E71F6"/>
    <w:rsid w:val="00211B8E"/>
    <w:rsid w:val="00237EF5"/>
    <w:rsid w:val="00267274"/>
    <w:rsid w:val="00284304"/>
    <w:rsid w:val="002909CE"/>
    <w:rsid w:val="002913B2"/>
    <w:rsid w:val="002B0C6F"/>
    <w:rsid w:val="002B7C32"/>
    <w:rsid w:val="00350608"/>
    <w:rsid w:val="003C7758"/>
    <w:rsid w:val="00406888"/>
    <w:rsid w:val="0041003F"/>
    <w:rsid w:val="00483550"/>
    <w:rsid w:val="00493544"/>
    <w:rsid w:val="004B76D8"/>
    <w:rsid w:val="004C1D88"/>
    <w:rsid w:val="004E7F76"/>
    <w:rsid w:val="005312F3"/>
    <w:rsid w:val="00535E0E"/>
    <w:rsid w:val="005435D1"/>
    <w:rsid w:val="005638FE"/>
    <w:rsid w:val="005B2A31"/>
    <w:rsid w:val="005E66DB"/>
    <w:rsid w:val="005F4E37"/>
    <w:rsid w:val="0062656E"/>
    <w:rsid w:val="006616F6"/>
    <w:rsid w:val="006B043E"/>
    <w:rsid w:val="006E5E44"/>
    <w:rsid w:val="006F79F9"/>
    <w:rsid w:val="007A7C8F"/>
    <w:rsid w:val="007F74F3"/>
    <w:rsid w:val="00810F35"/>
    <w:rsid w:val="00820854"/>
    <w:rsid w:val="00822F42"/>
    <w:rsid w:val="00856748"/>
    <w:rsid w:val="008868BD"/>
    <w:rsid w:val="00891559"/>
    <w:rsid w:val="00897881"/>
    <w:rsid w:val="008C5382"/>
    <w:rsid w:val="008F49A6"/>
    <w:rsid w:val="00903667"/>
    <w:rsid w:val="00934B90"/>
    <w:rsid w:val="009919A9"/>
    <w:rsid w:val="009A37B2"/>
    <w:rsid w:val="009F7963"/>
    <w:rsid w:val="00A00F2C"/>
    <w:rsid w:val="00A23ED1"/>
    <w:rsid w:val="00A66800"/>
    <w:rsid w:val="00AD30C5"/>
    <w:rsid w:val="00AD421A"/>
    <w:rsid w:val="00B06889"/>
    <w:rsid w:val="00B5495F"/>
    <w:rsid w:val="00BB26C9"/>
    <w:rsid w:val="00BE1E72"/>
    <w:rsid w:val="00BF0522"/>
    <w:rsid w:val="00C176CF"/>
    <w:rsid w:val="00C51CD9"/>
    <w:rsid w:val="00C55BFC"/>
    <w:rsid w:val="00CB22CA"/>
    <w:rsid w:val="00CE219C"/>
    <w:rsid w:val="00D8763C"/>
    <w:rsid w:val="00DD1434"/>
    <w:rsid w:val="00DE4359"/>
    <w:rsid w:val="00E0443B"/>
    <w:rsid w:val="00E36D58"/>
    <w:rsid w:val="00E37F32"/>
    <w:rsid w:val="00E90AC4"/>
    <w:rsid w:val="00F24C25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FBEA"/>
  <w15:docId w15:val="{F81AD2BC-28DC-40E0-AA63-DF78AF1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6"/>
      <w:szCs w:val="16"/>
      <w:lang w:val="en-US"/>
    </w:rPr>
  </w:style>
  <w:style w:type="character" w:customStyle="1" w:styleId="3">
    <w:name w:val="Основной текст (3)_"/>
    <w:basedOn w:val="DefaultParagraphFont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TrebuchetMS9pt">
    <w:name w:val="Основной текст (3) + Trebuchet MS;9 pt;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205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20">
    <w:name w:val="Основной текст (2)"/>
    <w:basedOn w:val="Normal"/>
    <w:link w:val="2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DE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88"/>
    <w:pPr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BodyText">
    <w:name w:val="Body Text"/>
    <w:basedOn w:val="Normal"/>
    <w:link w:val="BodyTextChar"/>
    <w:rsid w:val="005638FE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638FE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Default">
    <w:name w:val="Default"/>
    <w:rsid w:val="005638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FE"/>
    <w:rPr>
      <w:rFonts w:ascii="Segoe UI" w:eastAsia="Times New Roman" w:hAnsi="Segoe UI" w:cs="Segoe UI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E"/>
    <w:rPr>
      <w:rFonts w:ascii="Segoe UI" w:eastAsia="Times New Roman" w:hAnsi="Segoe UI" w:cs="Segoe UI"/>
      <w:sz w:val="18"/>
      <w:szCs w:val="18"/>
      <w:lang w:val="en-AU" w:eastAsia="en-US"/>
    </w:rPr>
  </w:style>
  <w:style w:type="character" w:customStyle="1" w:styleId="10">
    <w:name w:val="Основной текст (10)_"/>
    <w:basedOn w:val="DefaultParagraphFont"/>
    <w:link w:val="101"/>
    <w:uiPriority w:val="99"/>
    <w:rsid w:val="005638F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rsid w:val="005638F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Normal"/>
    <w:link w:val="10"/>
    <w:uiPriority w:val="99"/>
    <w:rsid w:val="005638FE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10">
    <w:name w:val="Основной текст (11)"/>
    <w:basedOn w:val="Normal"/>
    <w:link w:val="11"/>
    <w:uiPriority w:val="99"/>
    <w:rsid w:val="005638FE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rsid w:val="003C77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3C77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0FA4E-F7AD-4F83-94AF-CD52D56C7949}"/>
</file>

<file path=customXml/itemProps2.xml><?xml version="1.0" encoding="utf-8"?>
<ds:datastoreItem xmlns:ds="http://schemas.openxmlformats.org/officeDocument/2006/customXml" ds:itemID="{416B75BA-FFD7-49DD-AEEF-F119A91CB494}"/>
</file>

<file path=customXml/itemProps3.xml><?xml version="1.0" encoding="utf-8"?>
<ds:datastoreItem xmlns:ds="http://schemas.openxmlformats.org/officeDocument/2006/customXml" ds:itemID="{23205957-6B21-445C-91EC-DA885E1D9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Demerli, Sergey</dc:creator>
  <cp:lastModifiedBy>muka0802</cp:lastModifiedBy>
  <cp:revision>25</cp:revision>
  <cp:lastPrinted>2018-03-13T13:33:00Z</cp:lastPrinted>
  <dcterms:created xsi:type="dcterms:W3CDTF">2017-07-17T07:25:00Z</dcterms:created>
  <dcterms:modified xsi:type="dcterms:W3CDTF">2020-02-18T10:41:00Z</dcterms:modified>
</cp:coreProperties>
</file>